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-615" w:hanging="0"/>
        <w:jc w:val="center"/>
        <w:rPr/>
      </w:pPr>
      <w:r>
        <w:rPr/>
        <w:drawing>
          <wp:inline distT="0" distB="0" distL="0" distR="0">
            <wp:extent cx="1592580" cy="86868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>
        <w:rPr>
          <w:rFonts w:ascii="Verdana" w:hAnsi="Verdana"/>
          <w:sz w:val="18"/>
          <w:szCs w:val="18"/>
        </w:rPr>
        <w:t>Adirondack Communities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>Advisory League</w:t>
      </w:r>
    </w:p>
    <w:p>
      <w:pPr>
        <w:pStyle w:val="Normal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center"/>
        <w:rPr>
          <w:rFonts w:ascii="Avenir Book" w:hAnsi="Avenir Book" w:eastAsia="Arial Unicode MS" w:cs="Arial"/>
          <w:sz w:val="16"/>
          <w:szCs w:val="16"/>
        </w:rPr>
      </w:pPr>
      <w:r>
        <w:rPr>
          <w:rFonts w:eastAsia="Arial Unicode MS" w:cs="Arial" w:ascii="Avenir Book" w:hAnsi="Avenir Book"/>
          <w:sz w:val="16"/>
          <w:szCs w:val="16"/>
        </w:rPr>
      </w:r>
    </w:p>
    <w:p>
      <w:pPr>
        <w:pStyle w:val="Normal"/>
        <w:jc w:val="center"/>
        <w:rPr>
          <w:rFonts w:ascii="Avenir Book" w:hAnsi="Avenir Book" w:eastAsia="Arial Unicode MS" w:cs="Arial"/>
          <w:b/>
          <w:b/>
          <w:sz w:val="22"/>
          <w:szCs w:val="22"/>
        </w:rPr>
      </w:pPr>
      <w:r>
        <w:rPr>
          <w:rFonts w:eastAsia="Arial Unicode MS" w:cs="Arial" w:ascii="Avenir Book" w:hAnsi="Avenir Book"/>
          <w:b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2025 ENVIRONMENTAL  SCHOLARSHIP  APPLICATION</w:t>
      </w:r>
    </w:p>
    <w:p>
      <w:pPr>
        <w:pStyle w:val="Normal"/>
        <w:jc w:val="center"/>
        <w:rPr>
          <w:rFonts w:ascii="Avenir Book" w:hAnsi="Avenir Book" w:eastAsia="Arial Unicode MS" w:cs="Arial"/>
          <w:sz w:val="22"/>
          <w:szCs w:val="22"/>
        </w:rPr>
      </w:pPr>
      <w:r>
        <w:rPr>
          <w:rFonts w:eastAsia="Arial Unicode MS" w:cs="Arial" w:ascii="Avenir Book" w:hAnsi="Avenir Book"/>
          <w:sz w:val="22"/>
          <w:szCs w:val="22"/>
        </w:rPr>
      </w:r>
    </w:p>
    <w:p>
      <w:pPr>
        <w:pStyle w:val="Normal"/>
        <w:widowControl/>
        <w:bidi w:val="0"/>
        <w:ind w:left="-270" w:right="-285" w:hanging="0"/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  <w:t xml:space="preserve">The award of $2,000.00 will be given to a graduating senior who plans to seek further education in the field of:  environmental science, ecology, conservation, environmental law, biodiversity, biology, forestry, building science, alternative energy (solar, wind, geothermal), animal husbandry, horticulture, or other approved program directly related to conservation, sustainability, and/or the protection of the environment.  Seniors must also have a cumulative average of </w:t>
      </w:r>
      <w:r>
        <w:rPr>
          <w:rFonts w:eastAsia="Arial Unicode MS" w:cs="Arial" w:ascii="Arial" w:hAnsi="Arial"/>
          <w:sz w:val="22"/>
          <w:szCs w:val="22"/>
          <w:u w:val="single"/>
        </w:rPr>
        <w:t>85</w:t>
      </w:r>
      <w:r>
        <w:rPr>
          <w:rFonts w:eastAsia="Arial Unicode MS" w:cs="Arial" w:ascii="Arial" w:hAnsi="Arial"/>
          <w:sz w:val="22"/>
          <w:szCs w:val="22"/>
        </w:rPr>
        <w:t xml:space="preserve"> or better.</w:t>
      </w:r>
    </w:p>
    <w:p>
      <w:pPr>
        <w:pStyle w:val="Normal"/>
        <w:jc w:val="both"/>
        <w:rPr>
          <w:rFonts w:ascii="Avenir Book" w:hAnsi="Avenir Book" w:eastAsia="Arial Unicode MS" w:cs="Arial"/>
          <w:sz w:val="22"/>
          <w:szCs w:val="22"/>
        </w:rPr>
      </w:pPr>
      <w:r>
        <w:rPr>
          <w:rFonts w:eastAsia="Arial Unicode MS" w:cs="Arial" w:ascii="Avenir Book" w:hAnsi="Avenir Book"/>
          <w:sz w:val="22"/>
          <w:szCs w:val="22"/>
        </w:rPr>
      </w:r>
    </w:p>
    <w:p>
      <w:pPr>
        <w:pStyle w:val="Normal"/>
        <w:jc w:val="center"/>
        <w:rPr>
          <w:rFonts w:ascii="Arial" w:hAnsi="Arial" w:eastAsia="Arial Unicode MS" w:cs="Arial"/>
          <w:b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ESSAY  DIRECTIONS</w:t>
      </w:r>
    </w:p>
    <w:p>
      <w:pPr>
        <w:pStyle w:val="Normal"/>
        <w:jc w:val="center"/>
        <w:rPr>
          <w:rFonts w:ascii="Avenir Book" w:hAnsi="Avenir Book" w:eastAsia="Arial Unicode MS" w:cs="Arial"/>
          <w:sz w:val="22"/>
          <w:szCs w:val="22"/>
        </w:rPr>
      </w:pPr>
      <w:r>
        <w:rPr>
          <w:rFonts w:eastAsia="Arial Unicode MS" w:cs="Arial" w:ascii="Avenir Book" w:hAnsi="Avenir Book"/>
          <w:sz w:val="22"/>
          <w:szCs w:val="22"/>
        </w:rPr>
      </w:r>
    </w:p>
    <w:p>
      <w:pPr>
        <w:pStyle w:val="Normal"/>
        <w:widowControl/>
        <w:bidi w:val="0"/>
        <w:ind w:left="-240" w:right="-36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  <w:sz w:val="22"/>
          <w:szCs w:val="22"/>
        </w:rPr>
        <w:t xml:space="preserve">All eligible candidates must submit this completed scholarship application and an essay.  In your own words, provide </w:t>
      </w:r>
      <w:r>
        <w:rPr>
          <w:rFonts w:eastAsia="Arial Unicode MS" w:cs="Arial" w:ascii="Arial" w:hAnsi="Arial"/>
          <w:sz w:val="22"/>
          <w:szCs w:val="22"/>
          <w:u w:val="single"/>
        </w:rPr>
        <w:t>specific details</w:t>
      </w:r>
      <w:r>
        <w:rPr>
          <w:rFonts w:eastAsia="Arial Unicode MS" w:cs="Arial" w:ascii="Arial" w:hAnsi="Arial"/>
          <w:sz w:val="22"/>
          <w:szCs w:val="22"/>
        </w:rPr>
        <w:t xml:space="preserve"> about why the applicant has selected a field of study related to the environment, including how this education will help achieve personal long term goals in environmental conservation.  Be sure to include </w:t>
      </w:r>
      <w:r>
        <w:rPr>
          <w:rFonts w:eastAsia="Arial Unicode MS" w:cs="Arial" w:ascii="Arial" w:hAnsi="Arial"/>
          <w:sz w:val="22"/>
          <w:szCs w:val="22"/>
          <w:u w:val="single"/>
        </w:rPr>
        <w:t>all environmental activities</w:t>
      </w:r>
      <w:r>
        <w:rPr>
          <w:rFonts w:eastAsia="Arial Unicode MS" w:cs="Arial" w:ascii="Arial" w:hAnsi="Arial"/>
          <w:sz w:val="22"/>
          <w:szCs w:val="22"/>
        </w:rPr>
        <w:t xml:space="preserve"> you’ve participated in at school, the local community, and beyond.</w:t>
      </w:r>
    </w:p>
    <w:p>
      <w:pPr>
        <w:pStyle w:val="Normal"/>
        <w:jc w:val="both"/>
        <w:rPr>
          <w:rFonts w:ascii="Avenir Book" w:hAnsi="Avenir Book" w:eastAsia="Arial Unicode MS" w:cs="Arial"/>
          <w:sz w:val="22"/>
          <w:szCs w:val="22"/>
        </w:rPr>
      </w:pPr>
      <w:r>
        <w:rPr>
          <w:rFonts w:eastAsia="Arial Unicode MS" w:cs="Arial" w:ascii="Avenir Book" w:hAnsi="Avenir Book"/>
          <w:sz w:val="22"/>
          <w:szCs w:val="22"/>
        </w:rPr>
      </w:r>
    </w:p>
    <w:p>
      <w:pPr>
        <w:pStyle w:val="Normal"/>
        <w:widowControl/>
        <w:bidi w:val="0"/>
        <w:ind w:left="-255" w:right="0" w:hanging="0"/>
        <w:rPr>
          <w:rFonts w:ascii="Arial Rounded MT Bold" w:hAnsi="Arial Rounded MT Bold" w:eastAsia="Arial Unicode MS" w:cs="Arial"/>
          <w:b/>
          <w:b/>
          <w:sz w:val="28"/>
          <w:szCs w:val="28"/>
        </w:rPr>
      </w:pPr>
      <w:r>
        <w:rPr>
          <w:rFonts w:eastAsia="Arial Unicode MS" w:cs="Arial" w:ascii="Arial" w:hAnsi="Arial"/>
          <w:b w:val="false"/>
          <w:bCs w:val="false"/>
          <w:sz w:val="28"/>
          <w:szCs w:val="28"/>
        </w:rPr>
        <w:t>The essay</w:t>
      </w:r>
      <w:r>
        <w:rPr>
          <w:rFonts w:eastAsia="Arial Unicode MS" w:cs="Arial" w:ascii="Arial Rounded MT Bold" w:hAnsi="Arial Rounded MT Bold"/>
          <w:b w:val="false"/>
          <w:bCs w:val="false"/>
          <w:sz w:val="28"/>
          <w:szCs w:val="28"/>
        </w:rPr>
        <w:t xml:space="preserve"> </w:t>
      </w:r>
      <w:r>
        <w:rPr>
          <w:rFonts w:eastAsia="Arial Unicode MS" w:cs="Arial" w:ascii="Arial" w:hAnsi="Arial"/>
          <w:b w:val="false"/>
          <w:bCs w:val="false"/>
          <w:sz w:val="28"/>
          <w:szCs w:val="28"/>
        </w:rPr>
        <w:t>should include the applicant’s name and date, and be double spaced with Times New Roman font, size 12. Each page should be numbered and include the applicant’s name.</w:t>
      </w:r>
      <w:r>
        <w:rPr>
          <w:rFonts w:eastAsia="Arial Unicode MS" w:cs="Arial" w:ascii="Arial" w:hAnsi="Arial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eastAsia="Arial Unicode MS" w:cs="Arial"/>
          <w:b/>
          <w:b/>
          <w:sz w:val="28"/>
          <w:szCs w:val="28"/>
        </w:rPr>
      </w:pPr>
      <w:r>
        <w:rPr>
          <w:rFonts w:eastAsia="Arial Unicode MS" w:cs="Arial" w:ascii="Arial" w:hAnsi="Arial"/>
          <w:b/>
          <w:sz w:val="28"/>
          <w:szCs w:val="28"/>
        </w:rPr>
      </w:r>
    </w:p>
    <w:p>
      <w:pPr>
        <w:pStyle w:val="Normal"/>
        <w:widowControl/>
        <w:bidi w:val="0"/>
        <w:ind w:left="-210" w:right="0" w:hanging="0"/>
        <w:rPr>
          <w:rFonts w:ascii="Arial" w:hAnsi="Arial" w:eastAsia="Arial Unicode MS" w:cs="Arial"/>
          <w:b w:val="false"/>
          <w:b w:val="false"/>
          <w:bCs w:val="false"/>
          <w:sz w:val="28"/>
          <w:szCs w:val="28"/>
        </w:rPr>
      </w:pPr>
      <w:r>
        <w:rPr>
          <w:rFonts w:eastAsia="Arial Unicode MS" w:cs="Arial" w:ascii="Arial" w:hAnsi="Arial"/>
          <w:b w:val="false"/>
          <w:bCs w:val="false"/>
          <w:sz w:val="28"/>
          <w:szCs w:val="28"/>
        </w:rPr>
        <w:t>Please make the contact information below  readable so that the people who review it will be able to contact you.</w:t>
      </w:r>
    </w:p>
    <w:p>
      <w:pPr>
        <w:pStyle w:val="Normal"/>
        <w:rPr>
          <w:rFonts w:ascii="Arial" w:hAnsi="Arial" w:eastAsia="Arial Unicode MS" w:cs="Arial"/>
          <w:b w:val="false"/>
          <w:b w:val="false"/>
          <w:bCs w:val="false"/>
          <w:sz w:val="28"/>
          <w:szCs w:val="28"/>
        </w:rPr>
      </w:pPr>
      <w:r>
        <w:rPr>
          <w:rFonts w:eastAsia="Arial Unicode MS"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widowControl/>
        <w:bidi w:val="0"/>
        <w:ind w:left="-270" w:right="0" w:hanging="0"/>
        <w:rPr>
          <w:rFonts w:ascii="Arial" w:hAnsi="Arial" w:eastAsia="Arial Unicode MS" w:cs="Arial"/>
          <w:b w:val="false"/>
          <w:b w:val="false"/>
          <w:bCs w:val="false"/>
          <w:sz w:val="28"/>
          <w:szCs w:val="28"/>
        </w:rPr>
      </w:pPr>
      <w:r>
        <w:rPr>
          <w:rFonts w:eastAsia="Arial Unicode MS" w:cs="Arial" w:ascii="Arial" w:hAnsi="Arial"/>
          <w:b w:val="false"/>
          <w:bCs w:val="false"/>
          <w:sz w:val="28"/>
          <w:szCs w:val="28"/>
        </w:rPr>
        <w:t xml:space="preserve">The essays will be evaluated and the top three applicants will be contacted for an interview in early May. </w:t>
      </w:r>
    </w:p>
    <w:p>
      <w:pPr>
        <w:pStyle w:val="Normal"/>
        <w:rPr>
          <w:rFonts w:ascii="Avenir Book" w:hAnsi="Avenir Book" w:eastAsia="Arial Unicode MS" w:cs="Arial"/>
          <w:sz w:val="22"/>
          <w:szCs w:val="22"/>
        </w:rPr>
      </w:pPr>
      <w:r>
        <w:rPr>
          <w:rFonts w:eastAsia="Arial Unicode MS" w:cs="Arial" w:ascii="Avenir Book" w:hAnsi="Avenir Book"/>
          <w:sz w:val="22"/>
          <w:szCs w:val="22"/>
        </w:rPr>
      </w:r>
    </w:p>
    <w:tbl>
      <w:tblPr>
        <w:tblW w:w="8792" w:type="dxa"/>
        <w:jc w:val="left"/>
        <w:tblInd w:w="-16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5793"/>
      </w:tblGrid>
      <w:tr>
        <w:trPr/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  <w:t>Name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</w:tc>
      </w:tr>
      <w:tr>
        <w:trPr/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  <w:t>Home Address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</w:tc>
      </w:tr>
      <w:tr>
        <w:trPr/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76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  <w:t>Home Phone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</w:tc>
      </w:tr>
      <w:tr>
        <w:trPr/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  <w:t>Email Address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</w:tc>
      </w:tr>
      <w:tr>
        <w:trPr/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86" w:after="86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  <w:t>Three Year Average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</w:tc>
      </w:tr>
      <w:tr>
        <w:trPr/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86" w:after="86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  <w:t>College planning to attend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</w:tc>
      </w:tr>
      <w:tr>
        <w:trPr/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86" w:after="86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  <w:t>Course of study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Avenir Book" w:hAnsi="Avenir Book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venir Book" w:hAnsi="Avenir Book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venir Book" w:hAnsi="Avenir Book" w:eastAsia="Arial Unicode MS" w:cs="Arial"/>
          <w:sz w:val="22"/>
          <w:szCs w:val="22"/>
        </w:rPr>
      </w:pPr>
      <w:r>
        <w:rPr>
          <w:rFonts w:eastAsia="Arial Unicode MS" w:cs="Arial" w:ascii="Avenir Book" w:hAnsi="Avenir Book"/>
          <w:sz w:val="22"/>
          <w:szCs w:val="22"/>
        </w:rPr>
      </w:r>
    </w:p>
    <w:p>
      <w:pPr>
        <w:pStyle w:val="Normal"/>
        <w:widowControl/>
        <w:bidi w:val="0"/>
        <w:ind w:left="-270" w:right="0" w:hanging="0"/>
        <w:jc w:val="center"/>
        <w:rPr>
          <w:rFonts w:ascii="Arial Rounded MT Bold" w:hAnsi="Arial Rounded MT Bold" w:eastAsia="Arial Unicode MS" w:cs="Arial"/>
          <w:b/>
          <w:b/>
          <w:sz w:val="32"/>
          <w:szCs w:val="32"/>
        </w:rPr>
      </w:pPr>
      <w:r>
        <w:rPr>
          <w:rFonts w:eastAsia="Arial Unicode MS" w:cs="Arial" w:ascii="Arial Rounded MT Bold" w:hAnsi="Arial Rounded MT Bold"/>
          <w:b/>
          <w:sz w:val="32"/>
          <w:szCs w:val="32"/>
        </w:rPr>
        <w:t xml:space="preserve">Please attach your essay to this application and submit to the Guidance Office before April 14, 2025.  </w:t>
      </w:r>
    </w:p>
    <w:p>
      <w:pPr>
        <w:pStyle w:val="Normal"/>
        <w:jc w:val="center"/>
        <w:rPr>
          <w:rFonts w:ascii="Arial Rounded MT Bold" w:hAnsi="Arial Rounded MT Bold" w:eastAsia="Arial Unicode MS" w:cs="Arial"/>
          <w:b/>
          <w:b/>
          <w:sz w:val="32"/>
          <w:szCs w:val="32"/>
        </w:rPr>
      </w:pPr>
      <w:r>
        <w:rPr>
          <w:rFonts w:eastAsia="Arial Unicode MS" w:cs="Arial" w:ascii="Arial Rounded MT Bold" w:hAnsi="Arial Rounded MT Bold"/>
          <w:b/>
          <w:sz w:val="32"/>
          <w:szCs w:val="32"/>
        </w:rPr>
        <w:t>Thank you.</w:t>
      </w:r>
    </w:p>
    <w:sectPr>
      <w:type w:val="nextPage"/>
      <w:pgSz w:w="12240" w:h="15840"/>
      <w:pgMar w:left="1080" w:right="1800" w:header="0" w:top="720" w:footer="0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swiss"/>
    <w:pitch w:val="variable"/>
  </w:font>
  <w:font w:name="Verdana">
    <w:charset w:val="01"/>
    <w:family w:val="roman"/>
    <w:pitch w:val="variable"/>
  </w:font>
  <w:font w:name="Avenir Book">
    <w:charset w:val="01"/>
    <w:family w:val="roman"/>
    <w:pitch w:val="variable"/>
  </w:font>
  <w:font w:name="Arial Rounded MT Bold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SimSun" w:cs="Tahoma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Lucida Grande" w:hAnsi="Lucida Grande" w:eastAsia="Times New Roman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Lucida Grande" w:hAnsi="Lucida Grande" w:cs="Lucida Grande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LibreOffice/6.4.7.2$Linux_X86_64 LibreOffice_project/40$Build-2</Application>
  <Pages>2</Pages>
  <Words>245</Words>
  <Characters>1387</Characters>
  <CharactersWithSpaces>1641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2019-02-18T22:14:00Z</dcterms:created>
  <dc:creator>JK Chamberlain</dc:creator>
  <dc:description/>
  <dc:language>en-US</dc:language>
  <cp:lastModifiedBy>Kathryn Mathis</cp:lastModifiedBy>
  <cp:lastPrinted>2024-03-13T09:37:33Z</cp:lastPrinted>
  <dcterms:modified xsi:type="dcterms:W3CDTF">2025-01-31T13:26:48Z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